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7583" w:rsidRDefault="003E7583">
      <w:pPr>
        <w:ind w:right="-1"/>
        <w:jc w:val="right"/>
        <w:rPr>
          <w:b/>
          <w:sz w:val="24"/>
          <w:szCs w:val="24"/>
        </w:rPr>
      </w:pPr>
    </w:p>
    <w:tbl>
      <w:tblPr>
        <w:tblW w:w="10774" w:type="dxa"/>
        <w:tblInd w:w="-318" w:type="dxa"/>
        <w:tblLook w:val="0000" w:firstRow="0" w:lastRow="0" w:firstColumn="0" w:lastColumn="0" w:noHBand="0" w:noVBand="0"/>
      </w:tblPr>
      <w:tblGrid>
        <w:gridCol w:w="356"/>
        <w:gridCol w:w="3235"/>
        <w:gridCol w:w="1760"/>
        <w:gridCol w:w="1284"/>
        <w:gridCol w:w="547"/>
        <w:gridCol w:w="1452"/>
        <w:gridCol w:w="2140"/>
      </w:tblGrid>
      <w:tr w:rsidR="00422E3F" w:rsidTr="002E240D">
        <w:tc>
          <w:tcPr>
            <w:tcW w:w="3591" w:type="dxa"/>
            <w:gridSpan w:val="2"/>
            <w:vAlign w:val="center"/>
          </w:tcPr>
          <w:p w:rsidR="00422E3F" w:rsidRDefault="00461F01" w:rsidP="002E240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7BBA45A">
                  <wp:extent cx="1047750" cy="7143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91" w:type="dxa"/>
            <w:gridSpan w:val="3"/>
            <w:vAlign w:val="center"/>
          </w:tcPr>
          <w:p w:rsidR="00422E3F" w:rsidRDefault="00422E3F" w:rsidP="002E240D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A.G.C.I.</w:t>
            </w:r>
          </w:p>
        </w:tc>
        <w:tc>
          <w:tcPr>
            <w:tcW w:w="3592" w:type="dxa"/>
            <w:gridSpan w:val="2"/>
          </w:tcPr>
          <w:p w:rsidR="00422E3F" w:rsidRDefault="00422E3F" w:rsidP="002E240D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422E3F" w:rsidTr="002E240D">
        <w:tc>
          <w:tcPr>
            <w:tcW w:w="10774" w:type="dxa"/>
            <w:gridSpan w:val="7"/>
          </w:tcPr>
          <w:p w:rsidR="00422E3F" w:rsidRDefault="00422E3F" w:rsidP="002E24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ASSOCIAZIONE GENERALE COOPERATIVE ITALIANE</w:t>
            </w:r>
          </w:p>
        </w:tc>
      </w:tr>
      <w:tr w:rsidR="00422E3F" w:rsidTr="002E240D">
        <w:tc>
          <w:tcPr>
            <w:tcW w:w="10774" w:type="dxa"/>
            <w:gridSpan w:val="7"/>
          </w:tcPr>
          <w:p w:rsidR="00422E3F" w:rsidRDefault="00422E3F" w:rsidP="002E240D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nazionale di rappresentanza, assistenza, tutela e revisione del mondo cooperativo. Riconosciuta giuridicamente con D.M. n. 1135 del Ministero del Lavoro e della Previdenza Sociale del 14/12/1961 G.U. n. 48 del 22-11-1962 ai sensi del D.L.C.P.S. 14-12-1947 n. 1577</w:t>
            </w:r>
          </w:p>
        </w:tc>
      </w:tr>
      <w:tr w:rsidR="00422E3F" w:rsidTr="002E240D">
        <w:tblPrEx>
          <w:tblCellMar>
            <w:left w:w="70" w:type="dxa"/>
            <w:right w:w="70" w:type="dxa"/>
          </w:tblCellMar>
        </w:tblPrEx>
        <w:trPr>
          <w:gridBefore w:val="1"/>
          <w:wBefore w:w="356" w:type="dxa"/>
        </w:trPr>
        <w:tc>
          <w:tcPr>
            <w:tcW w:w="4995" w:type="dxa"/>
            <w:gridSpan w:val="2"/>
          </w:tcPr>
          <w:p w:rsidR="00422E3F" w:rsidRDefault="00422E3F" w:rsidP="002E240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</w:tcPr>
          <w:p w:rsidR="00422E3F" w:rsidRDefault="00422E3F" w:rsidP="002E240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</w:tcPr>
          <w:p w:rsidR="00422E3F" w:rsidRDefault="00422E3F" w:rsidP="002E240D">
            <w:pPr>
              <w:widowControl w:val="0"/>
              <w:tabs>
                <w:tab w:val="left" w:pos="1845"/>
              </w:tabs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</w:tcPr>
          <w:p w:rsidR="00422E3F" w:rsidRDefault="00422E3F" w:rsidP="002E240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E7583" w:rsidRDefault="003E7583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E7583" w:rsidRDefault="003E7583">
      <w:pPr>
        <w:pStyle w:val="Sottotitolo"/>
        <w:widowControl w:val="0"/>
        <w:rPr>
          <w:smallCaps/>
          <w:color w:val="000000"/>
          <w:sz w:val="22"/>
          <w:szCs w:val="22"/>
        </w:rPr>
      </w:pPr>
    </w:p>
    <w:p w:rsidR="003E7583" w:rsidRDefault="003E7583">
      <w:pPr>
        <w:widowControl w:val="0"/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VIGILANZA SUGLI ENTI COOPERATIVI AI SENSI DEL D.LGS.  2 AGOSTO 2002 N. 220 </w:t>
      </w:r>
    </w:p>
    <w:p w:rsidR="003E7583" w:rsidRDefault="003E7583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DIFFIDA</w:t>
      </w:r>
    </w:p>
    <w:p w:rsidR="003E7583" w:rsidRDefault="003E7583">
      <w:pPr>
        <w:widowControl w:val="0"/>
        <w:jc w:val="center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(conforme al modello approvato con </w:t>
      </w:r>
      <w:r w:rsidR="00807FC3">
        <w:rPr>
          <w:color w:val="000000"/>
          <w:sz w:val="22"/>
          <w:szCs w:val="22"/>
        </w:rPr>
        <w:t xml:space="preserve">D.M.23/02/2015 </w:t>
      </w:r>
      <w:r>
        <w:rPr>
          <w:color w:val="000000"/>
          <w:sz w:val="24"/>
          <w:szCs w:val="24"/>
        </w:rPr>
        <w:t xml:space="preserve">del Ministero dello Sviluppo Economico) </w:t>
      </w:r>
    </w:p>
    <w:p w:rsidR="003E7583" w:rsidRDefault="003E7583">
      <w:pPr>
        <w:widowControl w:val="0"/>
        <w:jc w:val="center"/>
        <w:rPr>
          <w:color w:val="000000"/>
          <w:sz w:val="22"/>
          <w:szCs w:val="22"/>
        </w:rPr>
      </w:pPr>
    </w:p>
    <w:p w:rsidR="003E7583" w:rsidRDefault="003E7583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Sig. ________________________________         </w:t>
      </w:r>
    </w:p>
    <w:p w:rsidR="003E7583" w:rsidRDefault="003E758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</w:t>
      </w:r>
    </w:p>
    <w:p w:rsidR="003E7583" w:rsidRDefault="003E758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________________________________</w:t>
      </w:r>
    </w:p>
    <w:p w:rsidR="003E7583" w:rsidRDefault="003E7583">
      <w:pPr>
        <w:jc w:val="both"/>
        <w:rPr>
          <w:color w:val="000000"/>
          <w:sz w:val="24"/>
        </w:rPr>
      </w:pPr>
    </w:p>
    <w:p w:rsidR="003E7583" w:rsidRDefault="003E758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Oggetto: Revisione alla Soc. Coop.  ____________________________________________</w:t>
      </w:r>
    </w:p>
    <w:p w:rsidR="003E7583" w:rsidRDefault="003E7583">
      <w:pPr>
        <w:jc w:val="both"/>
        <w:rPr>
          <w:color w:val="000000"/>
          <w:sz w:val="24"/>
        </w:rPr>
      </w:pPr>
    </w:p>
    <w:p w:rsidR="003E7583" w:rsidRDefault="003E758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con sede in ________________________   Codice Fiscale __________________  </w:t>
      </w:r>
    </w:p>
    <w:p w:rsidR="003E7583" w:rsidRDefault="003E7583">
      <w:pPr>
        <w:rPr>
          <w:color w:val="000000"/>
          <w:sz w:val="24"/>
        </w:rPr>
      </w:pPr>
    </w:p>
    <w:p w:rsidR="003E7583" w:rsidRDefault="003E7583">
      <w:pPr>
        <w:ind w:left="708"/>
        <w:rPr>
          <w:color w:val="000000"/>
          <w:sz w:val="24"/>
        </w:rPr>
      </w:pPr>
      <w:r>
        <w:rPr>
          <w:color w:val="000000"/>
          <w:sz w:val="24"/>
        </w:rPr>
        <w:t xml:space="preserve">          N. Iscrizione Albo Cooperative ____________      Matricola _________________</w:t>
      </w:r>
    </w:p>
    <w:p w:rsidR="003E7583" w:rsidRDefault="003E7583">
      <w:pPr>
        <w:rPr>
          <w:color w:val="000000"/>
          <w:sz w:val="24"/>
        </w:rPr>
      </w:pPr>
    </w:p>
    <w:p w:rsidR="003E7583" w:rsidRDefault="003E7583">
      <w:pPr>
        <w:rPr>
          <w:color w:val="000000"/>
          <w:sz w:val="24"/>
        </w:rPr>
      </w:pPr>
    </w:p>
    <w:p w:rsidR="003E7583" w:rsidRDefault="003E758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Lo scrivente è stato incaricato di effettuare una revisione alla cooperativa indicata in oggetto, di cui Ella risulta essere il legale rappresentante.                                        </w:t>
      </w:r>
    </w:p>
    <w:p w:rsidR="003E7583" w:rsidRDefault="003E758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Al fine di poter eseguire detta revisione,  successivamente alla comunicazione inviata presso la sede legale dell’ente non è seguito alcun riscontro. Ai sensi del Decreto Legislativo n. 220/02, </w:t>
      </w:r>
    </w:p>
    <w:p w:rsidR="003E7583" w:rsidRDefault="003E7583">
      <w:pPr>
        <w:jc w:val="both"/>
        <w:rPr>
          <w:color w:val="000000"/>
          <w:sz w:val="24"/>
        </w:rPr>
      </w:pPr>
    </w:p>
    <w:p w:rsidR="003E7583" w:rsidRDefault="003E7583">
      <w:pPr>
        <w:ind w:left="3540" w:firstLine="70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SI  DIFFIDA</w:t>
      </w:r>
    </w:p>
    <w:p w:rsidR="003E7583" w:rsidRDefault="003E7583">
      <w:pPr>
        <w:ind w:left="3540" w:firstLine="708"/>
        <w:jc w:val="both"/>
        <w:rPr>
          <w:color w:val="000000"/>
          <w:sz w:val="24"/>
        </w:rPr>
      </w:pPr>
    </w:p>
    <w:p w:rsidR="003E7583" w:rsidRDefault="003E758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la S. V. a prendere immediati contatti per permettere il regolare svolgimento della stessa.</w:t>
      </w:r>
    </w:p>
    <w:p w:rsidR="003E7583" w:rsidRDefault="003E758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ab/>
        <w:t>Si fa presente che, in difetto di un pronto riscontro (entro e non oltre sette giorni dalla data di ricezione della presente, ed in ogni caso entro e non oltre dieci giorni dalla data della presente) sarà proposta l'adozione dei provvedimenti di rigore previsti dalla legge.</w:t>
      </w:r>
      <w:r>
        <w:rPr>
          <w:color w:val="000000"/>
          <w:sz w:val="24"/>
          <w:szCs w:val="24"/>
        </w:rPr>
        <w:t xml:space="preserve"> Si ricorda che, agli enti cooperativi che senza giustificato motivo non ottemperano entro il termine prescritto, anche parzialmente alla diffida impartita in sede di vigilanza, salva l'applicazione di ulteriori sanzioni, è irrogata  la  sanzione  amministrativa di cui ai commi 5 bis e 5 ter dell'art. 12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 220/2002  e successive modificazioni ed integrazioni.</w:t>
      </w:r>
    </w:p>
    <w:p w:rsidR="003E7583" w:rsidRDefault="003E7583">
      <w:pPr>
        <w:jc w:val="both"/>
        <w:rPr>
          <w:color w:val="000000"/>
          <w:sz w:val="24"/>
          <w:szCs w:val="24"/>
        </w:rPr>
      </w:pPr>
    </w:p>
    <w:p w:rsidR="003E7583" w:rsidRDefault="003E758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Data,                                        </w:t>
      </w:r>
    </w:p>
    <w:p w:rsidR="003E7583" w:rsidRDefault="003E7583">
      <w:pPr>
        <w:jc w:val="both"/>
        <w:rPr>
          <w:color w:val="000000"/>
          <w:sz w:val="24"/>
        </w:rPr>
      </w:pPr>
    </w:p>
    <w:p w:rsidR="003E7583" w:rsidRDefault="003E7583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Il Revisore</w:t>
      </w:r>
    </w:p>
    <w:p w:rsidR="003E7583" w:rsidRDefault="003E7583">
      <w:pPr>
        <w:tabs>
          <w:tab w:val="left" w:pos="8434"/>
        </w:tabs>
        <w:spacing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___________________</w:t>
      </w:r>
    </w:p>
    <w:p w:rsidR="003E7583" w:rsidRDefault="003E7583">
      <w:pPr>
        <w:tabs>
          <w:tab w:val="left" w:pos="8434"/>
        </w:tabs>
        <w:spacing w:line="240" w:lineRule="atLeast"/>
        <w:rPr>
          <w:b/>
          <w:color w:val="000000"/>
          <w:sz w:val="24"/>
          <w:szCs w:val="24"/>
        </w:rPr>
      </w:pPr>
    </w:p>
    <w:p w:rsidR="003E7583" w:rsidRDefault="003E7583">
      <w:pPr>
        <w:tabs>
          <w:tab w:val="left" w:pos="8434"/>
        </w:tabs>
        <w:spacing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del revisore </w:t>
      </w:r>
    </w:p>
    <w:p w:rsidR="003E7583" w:rsidRDefault="003E7583">
      <w:pPr>
        <w:tabs>
          <w:tab w:val="left" w:pos="8434"/>
        </w:tabs>
        <w:spacing w:line="240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Recapiti telefonici</w:t>
      </w:r>
    </w:p>
    <w:p w:rsidR="003E7583" w:rsidRDefault="003E7583">
      <w:pPr>
        <w:tabs>
          <w:tab w:val="left" w:pos="8434"/>
        </w:tabs>
        <w:spacing w:line="240" w:lineRule="atLeast"/>
      </w:pPr>
      <w:r>
        <w:rPr>
          <w:b/>
          <w:color w:val="000000"/>
          <w:sz w:val="24"/>
          <w:szCs w:val="24"/>
        </w:rPr>
        <w:t>Indirizzo e-mail</w:t>
      </w:r>
    </w:p>
    <w:sectPr w:rsidR="003E7583" w:rsidSect="0042110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A47F2"/>
    <w:rsid w:val="000A47F2"/>
    <w:rsid w:val="002E23D8"/>
    <w:rsid w:val="003E7583"/>
    <w:rsid w:val="0042110B"/>
    <w:rsid w:val="00422E3F"/>
    <w:rsid w:val="00461F01"/>
    <w:rsid w:val="00470739"/>
    <w:rsid w:val="00807FC3"/>
    <w:rsid w:val="00B516F1"/>
    <w:rsid w:val="00D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10B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2110B"/>
  </w:style>
  <w:style w:type="character" w:customStyle="1" w:styleId="WW-Absatz-Standardschriftart">
    <w:name w:val="WW-Absatz-Standardschriftart"/>
    <w:rsid w:val="0042110B"/>
  </w:style>
  <w:style w:type="character" w:customStyle="1" w:styleId="WW-Absatz-Standardschriftart1">
    <w:name w:val="WW-Absatz-Standardschriftart1"/>
    <w:rsid w:val="0042110B"/>
  </w:style>
  <w:style w:type="character" w:customStyle="1" w:styleId="WW-Absatz-Standardschriftart11">
    <w:name w:val="WW-Absatz-Standardschriftart11"/>
    <w:rsid w:val="0042110B"/>
  </w:style>
  <w:style w:type="character" w:customStyle="1" w:styleId="WW-Absatz-Standardschriftart111">
    <w:name w:val="WW-Absatz-Standardschriftart111"/>
    <w:rsid w:val="0042110B"/>
  </w:style>
  <w:style w:type="character" w:customStyle="1" w:styleId="Carpredefinitoparagrafo2">
    <w:name w:val="Car. predefinito paragrafo2"/>
    <w:rsid w:val="0042110B"/>
  </w:style>
  <w:style w:type="character" w:customStyle="1" w:styleId="WW-Absatz-Standardschriftart1111">
    <w:name w:val="WW-Absatz-Standardschriftart1111"/>
    <w:rsid w:val="0042110B"/>
  </w:style>
  <w:style w:type="character" w:customStyle="1" w:styleId="Carpredefinitoparagrafo1">
    <w:name w:val="Car. predefinito paragrafo1"/>
    <w:rsid w:val="0042110B"/>
  </w:style>
  <w:style w:type="paragraph" w:customStyle="1" w:styleId="Intestazione2">
    <w:name w:val="Intestazione2"/>
    <w:basedOn w:val="Normale"/>
    <w:next w:val="Corpotesto1"/>
    <w:rsid w:val="004211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42110B"/>
    <w:pPr>
      <w:spacing w:after="120"/>
    </w:pPr>
  </w:style>
  <w:style w:type="paragraph" w:styleId="Elenco">
    <w:name w:val="List"/>
    <w:basedOn w:val="Corpotesto1"/>
    <w:rsid w:val="0042110B"/>
    <w:rPr>
      <w:rFonts w:cs="Tahoma"/>
    </w:rPr>
  </w:style>
  <w:style w:type="paragraph" w:customStyle="1" w:styleId="Didascalia2">
    <w:name w:val="Didascalia2"/>
    <w:basedOn w:val="Normale"/>
    <w:rsid w:val="004211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42110B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4211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4211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olo">
    <w:name w:val="Title"/>
    <w:basedOn w:val="Normale"/>
    <w:next w:val="Sottotitolo"/>
    <w:qFormat/>
    <w:rsid w:val="0042110B"/>
    <w:pPr>
      <w:jc w:val="center"/>
    </w:pPr>
    <w:rPr>
      <w:b/>
      <w:sz w:val="24"/>
      <w:u w:val="single"/>
    </w:rPr>
  </w:style>
  <w:style w:type="paragraph" w:styleId="Sottotitolo">
    <w:name w:val="Subtitle"/>
    <w:basedOn w:val="Normale"/>
    <w:next w:val="Corpotesto1"/>
    <w:qFormat/>
    <w:rsid w:val="0042110B"/>
    <w:pPr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7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 SIMILE DIFFIDA A</vt:lpstr>
    </vt:vector>
  </TitlesOfParts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 SIMILE DIFFIDA A</dc:title>
  <dc:creator>Alessandro Riccioni</dc:creator>
  <cp:lastModifiedBy>Ufficio Stampa A.G.C.I.</cp:lastModifiedBy>
  <cp:revision>7</cp:revision>
  <cp:lastPrinted>2009-10-13T06:23:00Z</cp:lastPrinted>
  <dcterms:created xsi:type="dcterms:W3CDTF">2015-06-03T15:28:00Z</dcterms:created>
  <dcterms:modified xsi:type="dcterms:W3CDTF">2018-04-11T11:16:00Z</dcterms:modified>
</cp:coreProperties>
</file>